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19F" w:rsidRDefault="00EC219F" w:rsidP="00EC219F">
      <w:pPr>
        <w:ind w:right="80"/>
        <w:jc w:val="center"/>
        <w:rPr>
          <w:rFonts w:ascii="Times New Roman" w:eastAsia="Times New Roman" w:hAnsi="Times New Roman" w:cs="Times New Roman"/>
          <w:b/>
          <w:bCs/>
        </w:rPr>
      </w:pPr>
      <w:bookmarkStart w:id="0" w:name="bookmark3"/>
      <w:r>
        <w:rPr>
          <w:rFonts w:ascii="Times New Roman" w:eastAsia="Times New Roman" w:hAnsi="Times New Roman" w:cs="Times New Roman"/>
          <w:b/>
          <w:bCs/>
        </w:rPr>
        <w:t>Школьный  этап Всероссийской олимпиады школьников по технологии  9 класс</w:t>
      </w:r>
    </w:p>
    <w:p w:rsidR="00EC219F" w:rsidRDefault="00EC219F" w:rsidP="00EC219F">
      <w:pPr>
        <w:ind w:left="20"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</w:rPr>
        <w:t xml:space="preserve">Номинация «Культура дома, дизайн и технологии» </w:t>
      </w:r>
      <w:r>
        <w:rPr>
          <w:rFonts w:ascii="Times New Roman" w:eastAsia="Times New Roman" w:hAnsi="Times New Roman" w:cs="Times New Roman"/>
          <w:b/>
          <w:bCs/>
          <w:color w:val="auto"/>
        </w:rPr>
        <w:t xml:space="preserve">2020/2021 </w:t>
      </w:r>
      <w:r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>уч. г.</w:t>
      </w:r>
    </w:p>
    <w:p w:rsidR="00EC219F" w:rsidRDefault="00EC219F" w:rsidP="00EC219F">
      <w:pPr>
        <w:ind w:left="2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</w:p>
    <w:p w:rsidR="00EC219F" w:rsidRDefault="00EC219F" w:rsidP="00EC219F">
      <w:pPr>
        <w:ind w:right="123"/>
        <w:jc w:val="center"/>
        <w:rPr>
          <w:rFonts w:ascii="Times New Roman" w:hAnsi="Times New Roman" w:cs="Times New Roman"/>
          <w:b/>
        </w:rPr>
      </w:pPr>
      <w:bookmarkStart w:id="1" w:name="bookmark5"/>
      <w:bookmarkEnd w:id="0"/>
      <w:r>
        <w:rPr>
          <w:rFonts w:ascii="Times New Roman" w:eastAsia="Times New Roman" w:hAnsi="Times New Roman" w:cs="Times New Roman"/>
          <w:b/>
          <w:bCs/>
        </w:rPr>
        <w:t>Ключ оценки т</w:t>
      </w:r>
      <w:r>
        <w:rPr>
          <w:rFonts w:ascii="Times New Roman" w:hAnsi="Times New Roman" w:cs="Times New Roman"/>
          <w:b/>
        </w:rPr>
        <w:t>естовых задани</w:t>
      </w:r>
      <w:bookmarkEnd w:id="1"/>
      <w:r>
        <w:rPr>
          <w:rFonts w:ascii="Times New Roman" w:hAnsi="Times New Roman" w:cs="Times New Roman"/>
          <w:b/>
        </w:rPr>
        <w:t>й</w:t>
      </w:r>
    </w:p>
    <w:p w:rsidR="00D75A58" w:rsidRDefault="00EC219F">
      <w:pPr>
        <w:rPr>
          <w:rFonts w:ascii="Times New Roman" w:eastAsia="Times New Roman" w:hAnsi="Times New Roman" w:cs="Times New Roman"/>
          <w:b/>
          <w:i/>
        </w:rPr>
      </w:pPr>
      <w:r w:rsidRPr="00C907A0">
        <w:rPr>
          <w:rFonts w:ascii="Times New Roman" w:eastAsia="Times New Roman" w:hAnsi="Times New Roman" w:cs="Times New Roman"/>
          <w:i/>
        </w:rPr>
        <w:t>Задания теоретического тура олимпиады по технологии оцениваются следующим образом: за каждое верно выполненное задание 1–</w:t>
      </w:r>
      <w:r>
        <w:rPr>
          <w:rFonts w:ascii="Times New Roman" w:eastAsia="Times New Roman" w:hAnsi="Times New Roman" w:cs="Times New Roman"/>
          <w:i/>
        </w:rPr>
        <w:t>20</w:t>
      </w:r>
      <w:r w:rsidRPr="00C907A0">
        <w:rPr>
          <w:rFonts w:ascii="Times New Roman" w:eastAsia="Times New Roman" w:hAnsi="Times New Roman" w:cs="Times New Roman"/>
          <w:i/>
        </w:rPr>
        <w:t xml:space="preserve"> начисляется 1балл. За творческое задание (№2</w:t>
      </w:r>
      <w:r>
        <w:rPr>
          <w:rFonts w:ascii="Times New Roman" w:eastAsia="Times New Roman" w:hAnsi="Times New Roman" w:cs="Times New Roman"/>
          <w:i/>
        </w:rPr>
        <w:t>1</w:t>
      </w:r>
      <w:r w:rsidRPr="00C907A0">
        <w:rPr>
          <w:rFonts w:ascii="Times New Roman" w:eastAsia="Times New Roman" w:hAnsi="Times New Roman" w:cs="Times New Roman"/>
          <w:i/>
        </w:rPr>
        <w:t xml:space="preserve">) начисляется </w:t>
      </w:r>
      <w:r>
        <w:rPr>
          <w:rFonts w:ascii="Times New Roman" w:eastAsia="Times New Roman" w:hAnsi="Times New Roman" w:cs="Times New Roman"/>
          <w:i/>
        </w:rPr>
        <w:t>10</w:t>
      </w:r>
      <w:r w:rsidRPr="00C907A0">
        <w:rPr>
          <w:rFonts w:ascii="Times New Roman" w:eastAsia="Times New Roman" w:hAnsi="Times New Roman" w:cs="Times New Roman"/>
          <w:i/>
        </w:rPr>
        <w:t xml:space="preserve"> баллов. </w:t>
      </w:r>
      <w:r w:rsidRPr="00C907A0">
        <w:rPr>
          <w:rFonts w:ascii="Times New Roman" w:eastAsia="Times New Roman" w:hAnsi="Times New Roman" w:cs="Times New Roman"/>
          <w:b/>
          <w:i/>
        </w:rPr>
        <w:t xml:space="preserve">Максимальное количество баллов – </w:t>
      </w:r>
      <w:r>
        <w:rPr>
          <w:rFonts w:ascii="Times New Roman" w:eastAsia="Times New Roman" w:hAnsi="Times New Roman" w:cs="Times New Roman"/>
          <w:b/>
          <w:i/>
        </w:rPr>
        <w:t>30</w:t>
      </w:r>
      <w:r w:rsidRPr="00C907A0">
        <w:rPr>
          <w:rFonts w:ascii="Times New Roman" w:eastAsia="Times New Roman" w:hAnsi="Times New Roman" w:cs="Times New Roman"/>
          <w:b/>
          <w:i/>
        </w:rPr>
        <w:t>.</w:t>
      </w:r>
    </w:p>
    <w:p w:rsidR="00EC219F" w:rsidRDefault="00EC219F" w:rsidP="00A86E70">
      <w:pPr>
        <w:rPr>
          <w:rFonts w:ascii="Times New Roman" w:eastAsia="Times New Roman" w:hAnsi="Times New Roman" w:cs="Times New Roman"/>
          <w:b/>
          <w:i/>
        </w:rPr>
      </w:pPr>
    </w:p>
    <w:p w:rsidR="00EC219F" w:rsidRPr="00EC219F" w:rsidRDefault="00EC219F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 w:rsidRPr="00EC219F">
        <w:rPr>
          <w:rFonts w:ascii="Times New Roman" w:hAnsi="Times New Roman" w:cs="Times New Roman"/>
        </w:rPr>
        <w:t>3</w:t>
      </w:r>
    </w:p>
    <w:p w:rsidR="00EC219F" w:rsidRDefault="00EC219F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</w:p>
    <w:p w:rsidR="00EC219F" w:rsidRDefault="00EC219F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 w:rsidRPr="00EC219F">
        <w:rPr>
          <w:rFonts w:ascii="Times New Roman" w:hAnsi="Times New Roman" w:cs="Times New Roman"/>
        </w:rPr>
        <w:t>халва</w:t>
      </w:r>
    </w:p>
    <w:p w:rsidR="00EC219F" w:rsidRDefault="00EC219F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 w:rsidRPr="00EC219F">
        <w:rPr>
          <w:rFonts w:ascii="Times New Roman" w:hAnsi="Times New Roman" w:cs="Times New Roman"/>
        </w:rPr>
        <w:t>А-3, Б-4, В- 2, Г-1</w:t>
      </w:r>
    </w:p>
    <w:p w:rsidR="00EC219F" w:rsidRDefault="00EC219F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 w:rsidRPr="00EC219F">
        <w:rPr>
          <w:rFonts w:ascii="Times New Roman" w:hAnsi="Times New Roman" w:cs="Times New Roman"/>
        </w:rPr>
        <w:t>А В Г Б</w:t>
      </w:r>
    </w:p>
    <w:p w:rsidR="00EC219F" w:rsidRDefault="00EC219F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 w:rsidRPr="00EC219F">
        <w:rPr>
          <w:rFonts w:ascii="Times New Roman" w:hAnsi="Times New Roman" w:cs="Times New Roman"/>
        </w:rPr>
        <w:t>Е Д В Б А Г</w:t>
      </w:r>
    </w:p>
    <w:p w:rsidR="00EC219F" w:rsidRDefault="00EC219F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 w:rsidRPr="00EC219F">
        <w:rPr>
          <w:rFonts w:ascii="Times New Roman" w:hAnsi="Times New Roman" w:cs="Times New Roman"/>
        </w:rPr>
        <w:t>1-В, 2-Д, 3-Б, 4-А</w:t>
      </w:r>
    </w:p>
    <w:p w:rsidR="00EC219F" w:rsidRDefault="00EC219F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 w:rsidRPr="00EC219F">
        <w:rPr>
          <w:rFonts w:ascii="Times New Roman" w:hAnsi="Times New Roman" w:cs="Times New Roman"/>
        </w:rPr>
        <w:t>А-4, Б-1, В-2, Г-3</w:t>
      </w:r>
    </w:p>
    <w:p w:rsidR="006C5E46" w:rsidRDefault="006C5E46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</w:p>
    <w:p w:rsidR="006C5E46" w:rsidRDefault="006C5E46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 w:rsidRPr="006C5E46">
        <w:rPr>
          <w:rFonts w:ascii="Times New Roman" w:hAnsi="Times New Roman" w:cs="Times New Roman"/>
        </w:rPr>
        <w:t>А-3, Б-1, В-2, Г-4</w:t>
      </w:r>
    </w:p>
    <w:p w:rsidR="006C5E46" w:rsidRDefault="006C5E46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 w:rsidRPr="006C5E46">
        <w:rPr>
          <w:rFonts w:ascii="Times New Roman" w:hAnsi="Times New Roman" w:cs="Times New Roman"/>
        </w:rPr>
        <w:t xml:space="preserve">А-стачнойвзаутюжку, Б-стачной вразутюжку, В-накладной, Г-вподгибку с </w:t>
      </w:r>
      <w:r>
        <w:rPr>
          <w:rFonts w:ascii="Times New Roman" w:hAnsi="Times New Roman" w:cs="Times New Roman"/>
        </w:rPr>
        <w:t>з</w:t>
      </w:r>
      <w:r w:rsidRPr="006C5E46">
        <w:rPr>
          <w:rFonts w:ascii="Times New Roman" w:hAnsi="Times New Roman" w:cs="Times New Roman"/>
        </w:rPr>
        <w:t>акрытым срезом</w:t>
      </w:r>
    </w:p>
    <w:p w:rsidR="006C5E46" w:rsidRDefault="006C5E46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 w:rsidRPr="006C5E46">
        <w:rPr>
          <w:rFonts w:ascii="Times New Roman" w:hAnsi="Times New Roman" w:cs="Times New Roman"/>
        </w:rPr>
        <w:t>«от Кутюр»</w:t>
      </w:r>
    </w:p>
    <w:p w:rsidR="006C5E46" w:rsidRDefault="006C5E46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</w:p>
    <w:p w:rsidR="006C5E46" w:rsidRDefault="006C5E46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 w:rsidRPr="006C5E46">
        <w:rPr>
          <w:rFonts w:ascii="Times New Roman" w:hAnsi="Times New Roman" w:cs="Times New Roman"/>
        </w:rPr>
        <w:t>А-4, Б-3, В-1, Г-2</w:t>
      </w:r>
    </w:p>
    <w:p w:rsidR="006C5E46" w:rsidRDefault="006C5E46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– Г, 3 – Ж, 6 – Е, 8 –Б</w:t>
      </w:r>
    </w:p>
    <w:p w:rsidR="006C5E46" w:rsidRDefault="00FA2B23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</w:p>
    <w:p w:rsidR="00FA2B23" w:rsidRDefault="00FA2B23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200</w:t>
      </w:r>
    </w:p>
    <w:p w:rsidR="00FA2B23" w:rsidRPr="00FA2B23" w:rsidRDefault="00FA2B23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1 -В; 2 –А, 3 – Б</w:t>
      </w:r>
    </w:p>
    <w:p w:rsidR="00FA2B23" w:rsidRPr="00FA2B23" w:rsidRDefault="00A86E70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>
        <w:rPr>
          <w:noProof/>
          <w:lang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4530725</wp:posOffset>
            </wp:positionH>
            <wp:positionV relativeFrom="paragraph">
              <wp:posOffset>86360</wp:posOffset>
            </wp:positionV>
            <wp:extent cx="2181225" cy="4321810"/>
            <wp:effectExtent l="0" t="0" r="9525" b="2540"/>
            <wp:wrapTight wrapText="bothSides">
              <wp:wrapPolygon edited="0">
                <wp:start x="0" y="0"/>
                <wp:lineTo x="0" y="21517"/>
                <wp:lineTo x="21506" y="21517"/>
                <wp:lineTo x="2150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018" t="6556" r="44103" b="26677"/>
                    <a:stretch/>
                  </pic:blipFill>
                  <pic:spPr bwMode="auto">
                    <a:xfrm>
                      <a:off x="0" y="0"/>
                      <a:ext cx="2181225" cy="43218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A2B23">
        <w:rPr>
          <w:rFonts w:ascii="Times New Roman" w:hAnsi="Times New Roman" w:cs="Times New Roman"/>
          <w:sz w:val="28"/>
          <w:szCs w:val="28"/>
        </w:rPr>
        <w:t>1; 3; 4; 7</w:t>
      </w:r>
    </w:p>
    <w:p w:rsidR="00FA2B23" w:rsidRPr="00A86E70" w:rsidRDefault="00362D5F" w:rsidP="00A86E70">
      <w:pPr>
        <w:pStyle w:val="a3"/>
        <w:numPr>
          <w:ilvl w:val="0"/>
          <w:numId w:val="1"/>
        </w:numPr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способности</w:t>
      </w:r>
    </w:p>
    <w:p w:rsidR="00A86E70" w:rsidRPr="00362D5F" w:rsidRDefault="00A86E70" w:rsidP="00A86E70">
      <w:pPr>
        <w:pStyle w:val="a3"/>
        <w:ind w:left="714"/>
        <w:rPr>
          <w:rFonts w:ascii="Times New Roman" w:hAnsi="Times New Roman" w:cs="Times New Roman"/>
        </w:rPr>
      </w:pPr>
    </w:p>
    <w:p w:rsidR="00362D5F" w:rsidRPr="006F41E0" w:rsidRDefault="00711506" w:rsidP="00A86E70">
      <w:pPr>
        <w:pStyle w:val="a3"/>
        <w:numPr>
          <w:ilvl w:val="0"/>
          <w:numId w:val="1"/>
        </w:numPr>
        <w:rPr>
          <w:rFonts w:ascii="Times New Roman" w:hAnsi="Times New Roman" w:cs="Times New Roman"/>
          <w:u w:val="single"/>
        </w:rPr>
      </w:pPr>
      <w:r w:rsidRPr="006F41E0">
        <w:rPr>
          <w:rFonts w:ascii="Times New Roman" w:hAnsi="Times New Roman" w:cs="Times New Roman"/>
          <w:u w:val="single"/>
        </w:rPr>
        <w:t>Творческое задание:</w:t>
      </w:r>
    </w:p>
    <w:p w:rsidR="00711506" w:rsidRPr="00711506" w:rsidRDefault="00711506" w:rsidP="00A86E70">
      <w:pPr>
        <w:rPr>
          <w:rFonts w:ascii="Times New Roman" w:hAnsi="Times New Roman" w:cs="Times New Roman"/>
          <w:i/>
          <w:sz w:val="22"/>
          <w:szCs w:val="22"/>
        </w:rPr>
      </w:pPr>
      <w:r w:rsidRPr="00711506">
        <w:rPr>
          <w:rFonts w:ascii="Times New Roman" w:hAnsi="Times New Roman" w:cs="Times New Roman"/>
          <w:i/>
          <w:sz w:val="22"/>
          <w:szCs w:val="22"/>
        </w:rPr>
        <w:t>Нарисуй модель изделия, согласно описанию.</w:t>
      </w:r>
    </w:p>
    <w:p w:rsidR="00711506" w:rsidRPr="00711506" w:rsidRDefault="00711506" w:rsidP="00A86E70">
      <w:pPr>
        <w:rPr>
          <w:rFonts w:ascii="Times New Roman" w:hAnsi="Times New Roman" w:cs="Times New Roman"/>
          <w:b/>
          <w:i/>
          <w:sz w:val="22"/>
          <w:szCs w:val="22"/>
        </w:rPr>
      </w:pPr>
      <w:r w:rsidRPr="00711506">
        <w:rPr>
          <w:rFonts w:ascii="Times New Roman" w:hAnsi="Times New Roman" w:cs="Times New Roman"/>
          <w:b/>
          <w:i/>
          <w:sz w:val="22"/>
          <w:szCs w:val="22"/>
        </w:rPr>
        <w:t xml:space="preserve">Описание модели: </w:t>
      </w:r>
    </w:p>
    <w:p w:rsidR="00711506" w:rsidRPr="00711506" w:rsidRDefault="00711506" w:rsidP="00A86E70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711506">
        <w:rPr>
          <w:rFonts w:ascii="Times New Roman" w:hAnsi="Times New Roman" w:cs="Times New Roman"/>
          <w:i/>
          <w:sz w:val="22"/>
          <w:szCs w:val="22"/>
        </w:rPr>
        <w:t xml:space="preserve">Домашний халат с короткими цельнокроеными рукавами и застёжкой на пуговицы сверху до низа. Длина изделия чуть ниже колен. Вырез горловины круглый. Линия горловины и нижний срез халата оформлены оборкой. Талию подчёркивает завязывающийся пояс. </w:t>
      </w:r>
    </w:p>
    <w:p w:rsidR="00711506" w:rsidRPr="00711506" w:rsidRDefault="00711506" w:rsidP="00A86E70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711506">
        <w:rPr>
          <w:rFonts w:ascii="Times New Roman" w:hAnsi="Times New Roman" w:cs="Times New Roman"/>
          <w:i/>
          <w:sz w:val="22"/>
          <w:szCs w:val="22"/>
        </w:rPr>
        <w:t xml:space="preserve">Накладные карманы с закругленными углами в их нижней части, расположены ниже талии. </w:t>
      </w:r>
    </w:p>
    <w:p w:rsidR="00711506" w:rsidRPr="00711506" w:rsidRDefault="00711506" w:rsidP="00A86E70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711506">
        <w:rPr>
          <w:rFonts w:ascii="Times New Roman" w:hAnsi="Times New Roman" w:cs="Times New Roman"/>
          <w:b/>
          <w:i/>
          <w:sz w:val="22"/>
          <w:szCs w:val="22"/>
        </w:rPr>
        <w:t>Рекомендуемые ткани:</w:t>
      </w:r>
      <w:r w:rsidRPr="00711506">
        <w:rPr>
          <w:rFonts w:ascii="Times New Roman" w:hAnsi="Times New Roman" w:cs="Times New Roman"/>
          <w:i/>
          <w:sz w:val="22"/>
          <w:szCs w:val="22"/>
        </w:rPr>
        <w:t xml:space="preserve"> хлопчатобумажные (ситец, батист, бязь, сатин), гладкокрашенные или набивные (с напечатанным рисунком) </w:t>
      </w:r>
    </w:p>
    <w:p w:rsidR="00711506" w:rsidRPr="00711506" w:rsidRDefault="00711506" w:rsidP="00A86E70">
      <w:pPr>
        <w:rPr>
          <w:rFonts w:ascii="Times New Roman" w:hAnsi="Times New Roman" w:cs="Times New Roman"/>
          <w:b/>
          <w:i/>
          <w:sz w:val="22"/>
          <w:szCs w:val="22"/>
        </w:rPr>
      </w:pPr>
      <w:r w:rsidRPr="00711506">
        <w:rPr>
          <w:rFonts w:ascii="Times New Roman" w:hAnsi="Times New Roman" w:cs="Times New Roman"/>
          <w:b/>
          <w:i/>
          <w:sz w:val="22"/>
          <w:szCs w:val="22"/>
        </w:rPr>
        <w:t xml:space="preserve">Порядок выполнения работы: </w:t>
      </w:r>
    </w:p>
    <w:p w:rsidR="00711506" w:rsidRPr="00711506" w:rsidRDefault="00711506" w:rsidP="00A86E70">
      <w:pPr>
        <w:rPr>
          <w:rFonts w:ascii="Times New Roman" w:hAnsi="Times New Roman" w:cs="Times New Roman"/>
          <w:i/>
          <w:sz w:val="22"/>
          <w:szCs w:val="22"/>
        </w:rPr>
      </w:pPr>
      <w:r w:rsidRPr="00711506">
        <w:rPr>
          <w:rFonts w:ascii="Times New Roman" w:hAnsi="Times New Roman" w:cs="Times New Roman"/>
          <w:i/>
          <w:sz w:val="22"/>
          <w:szCs w:val="22"/>
        </w:rPr>
        <w:t xml:space="preserve">1.Обвести контуры фигуры манекена, наложив сверху бумагу. </w:t>
      </w:r>
    </w:p>
    <w:p w:rsidR="00711506" w:rsidRPr="00711506" w:rsidRDefault="00711506" w:rsidP="00A86E70">
      <w:pPr>
        <w:rPr>
          <w:rFonts w:ascii="Times New Roman" w:hAnsi="Times New Roman" w:cs="Times New Roman"/>
          <w:i/>
          <w:sz w:val="22"/>
          <w:szCs w:val="22"/>
        </w:rPr>
      </w:pPr>
      <w:r w:rsidRPr="00711506">
        <w:rPr>
          <w:rFonts w:ascii="Times New Roman" w:hAnsi="Times New Roman" w:cs="Times New Roman"/>
          <w:i/>
          <w:sz w:val="22"/>
          <w:szCs w:val="22"/>
        </w:rPr>
        <w:t xml:space="preserve">2.Нарисовать модель халата, согласно описанию, на манекене. </w:t>
      </w:r>
    </w:p>
    <w:p w:rsidR="00711506" w:rsidRPr="00711506" w:rsidRDefault="00711506" w:rsidP="00A86E70">
      <w:pPr>
        <w:rPr>
          <w:rFonts w:ascii="Times New Roman" w:hAnsi="Times New Roman" w:cs="Times New Roman"/>
          <w:i/>
          <w:sz w:val="22"/>
          <w:szCs w:val="22"/>
        </w:rPr>
      </w:pPr>
      <w:r w:rsidRPr="00711506">
        <w:rPr>
          <w:rFonts w:ascii="Times New Roman" w:hAnsi="Times New Roman" w:cs="Times New Roman"/>
          <w:i/>
          <w:sz w:val="22"/>
          <w:szCs w:val="22"/>
        </w:rPr>
        <w:t xml:space="preserve">3. Показать на модели фактуру/ рисунок ткани с помощью раскраски. </w:t>
      </w:r>
    </w:p>
    <w:p w:rsidR="00711506" w:rsidRDefault="00711506" w:rsidP="00A86E70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Pr="00711506">
        <w:rPr>
          <w:rFonts w:ascii="Times New Roman" w:hAnsi="Times New Roman" w:cs="Times New Roman"/>
          <w:b/>
        </w:rPr>
        <w:t>ооперационн</w:t>
      </w:r>
      <w:r>
        <w:rPr>
          <w:rFonts w:ascii="Times New Roman" w:hAnsi="Times New Roman" w:cs="Times New Roman"/>
          <w:b/>
        </w:rPr>
        <w:t>ый</w:t>
      </w:r>
      <w:r w:rsidRPr="00711506">
        <w:rPr>
          <w:rFonts w:ascii="Times New Roman" w:hAnsi="Times New Roman" w:cs="Times New Roman"/>
          <w:b/>
        </w:rPr>
        <w:t xml:space="preserve"> контрол</w:t>
      </w:r>
      <w:r>
        <w:rPr>
          <w:rFonts w:ascii="Times New Roman" w:hAnsi="Times New Roman" w:cs="Times New Roman"/>
          <w:b/>
        </w:rPr>
        <w:t>ь:</w:t>
      </w:r>
    </w:p>
    <w:p w:rsidR="00711506" w:rsidRPr="00CF2D3E" w:rsidRDefault="00711506" w:rsidP="00A86E70">
      <w:pPr>
        <w:pStyle w:val="a3"/>
        <w:ind w:hanging="720"/>
        <w:rPr>
          <w:rFonts w:ascii="Times New Roman" w:hAnsi="Times New Roman" w:cs="Times New Roman"/>
        </w:rPr>
      </w:pPr>
      <w:r w:rsidRPr="00CF2D3E">
        <w:rPr>
          <w:rFonts w:ascii="Times New Roman" w:hAnsi="Times New Roman" w:cs="Times New Roman"/>
        </w:rPr>
        <w:t>1</w:t>
      </w:r>
      <w:r w:rsidR="00A86E70">
        <w:rPr>
          <w:rFonts w:ascii="Times New Roman" w:hAnsi="Times New Roman" w:cs="Times New Roman"/>
        </w:rPr>
        <w:t>.</w:t>
      </w:r>
      <w:r w:rsidRPr="00CF2D3E">
        <w:rPr>
          <w:rFonts w:ascii="Times New Roman" w:hAnsi="Times New Roman" w:cs="Times New Roman"/>
        </w:rPr>
        <w:t xml:space="preserve"> Выполнение рукава </w:t>
      </w:r>
      <w:r w:rsidR="00A86E70">
        <w:rPr>
          <w:rFonts w:ascii="Times New Roman" w:hAnsi="Times New Roman" w:cs="Times New Roman"/>
        </w:rPr>
        <w:t xml:space="preserve">- </w:t>
      </w:r>
      <w:r w:rsidRPr="00CF2D3E">
        <w:rPr>
          <w:rFonts w:ascii="Times New Roman" w:hAnsi="Times New Roman" w:cs="Times New Roman"/>
        </w:rPr>
        <w:t xml:space="preserve">1 </w:t>
      </w:r>
      <w:r w:rsidR="00A86E70">
        <w:rPr>
          <w:rFonts w:ascii="Times New Roman" w:hAnsi="Times New Roman" w:cs="Times New Roman"/>
        </w:rPr>
        <w:t>балл</w:t>
      </w:r>
    </w:p>
    <w:p w:rsidR="00711506" w:rsidRPr="00CF2D3E" w:rsidRDefault="00711506" w:rsidP="00A86E70">
      <w:pPr>
        <w:pStyle w:val="a3"/>
        <w:ind w:hanging="720"/>
        <w:rPr>
          <w:rFonts w:ascii="Times New Roman" w:hAnsi="Times New Roman" w:cs="Times New Roman"/>
        </w:rPr>
      </w:pPr>
      <w:r w:rsidRPr="00CF2D3E">
        <w:rPr>
          <w:rFonts w:ascii="Times New Roman" w:hAnsi="Times New Roman" w:cs="Times New Roman"/>
        </w:rPr>
        <w:t>2</w:t>
      </w:r>
      <w:r w:rsidR="00A86E70">
        <w:rPr>
          <w:rFonts w:ascii="Times New Roman" w:hAnsi="Times New Roman" w:cs="Times New Roman"/>
        </w:rPr>
        <w:t>.</w:t>
      </w:r>
      <w:r w:rsidRPr="00CF2D3E">
        <w:rPr>
          <w:rFonts w:ascii="Times New Roman" w:hAnsi="Times New Roman" w:cs="Times New Roman"/>
        </w:rPr>
        <w:t xml:space="preserve"> Выполнение застёжки, наличие пуг</w:t>
      </w:r>
      <w:r w:rsidR="00A86E70">
        <w:rPr>
          <w:rFonts w:ascii="Times New Roman" w:hAnsi="Times New Roman" w:cs="Times New Roman"/>
        </w:rPr>
        <w:t xml:space="preserve">овиц - </w:t>
      </w:r>
      <w:r w:rsidR="00A86E70" w:rsidRPr="00CF2D3E">
        <w:rPr>
          <w:rFonts w:ascii="Times New Roman" w:hAnsi="Times New Roman" w:cs="Times New Roman"/>
        </w:rPr>
        <w:t xml:space="preserve">1 </w:t>
      </w:r>
      <w:r w:rsidR="00A86E70">
        <w:rPr>
          <w:rFonts w:ascii="Times New Roman" w:hAnsi="Times New Roman" w:cs="Times New Roman"/>
        </w:rPr>
        <w:t>балл</w:t>
      </w:r>
    </w:p>
    <w:p w:rsidR="00711506" w:rsidRPr="00CF2D3E" w:rsidRDefault="00A86E70" w:rsidP="00A86E70">
      <w:pPr>
        <w:pStyle w:val="a3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Соответствие длины описанию - </w:t>
      </w:r>
      <w:r w:rsidRPr="00CF2D3E"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/>
        </w:rPr>
        <w:t>балл</w:t>
      </w:r>
    </w:p>
    <w:p w:rsidR="00711506" w:rsidRPr="00CF2D3E" w:rsidRDefault="00711506" w:rsidP="00A86E70">
      <w:pPr>
        <w:pStyle w:val="a3"/>
        <w:ind w:hanging="720"/>
        <w:rPr>
          <w:rFonts w:ascii="Times New Roman" w:hAnsi="Times New Roman" w:cs="Times New Roman"/>
        </w:rPr>
      </w:pPr>
      <w:r w:rsidRPr="00CF2D3E">
        <w:rPr>
          <w:rFonts w:ascii="Times New Roman" w:hAnsi="Times New Roman" w:cs="Times New Roman"/>
        </w:rPr>
        <w:t>4</w:t>
      </w:r>
      <w:r w:rsidR="00A86E70">
        <w:rPr>
          <w:rFonts w:ascii="Times New Roman" w:hAnsi="Times New Roman" w:cs="Times New Roman"/>
        </w:rPr>
        <w:t>.</w:t>
      </w:r>
      <w:r w:rsidRPr="00CF2D3E">
        <w:rPr>
          <w:rFonts w:ascii="Times New Roman" w:hAnsi="Times New Roman" w:cs="Times New Roman"/>
        </w:rPr>
        <w:t xml:space="preserve"> Соответств</w:t>
      </w:r>
      <w:r w:rsidR="00A86E70">
        <w:rPr>
          <w:rFonts w:ascii="Times New Roman" w:hAnsi="Times New Roman" w:cs="Times New Roman"/>
        </w:rPr>
        <w:t xml:space="preserve">ие округлости выреза описанию - </w:t>
      </w:r>
      <w:r w:rsidR="00A86E70" w:rsidRPr="00CF2D3E">
        <w:rPr>
          <w:rFonts w:ascii="Times New Roman" w:hAnsi="Times New Roman" w:cs="Times New Roman"/>
        </w:rPr>
        <w:t xml:space="preserve">1 </w:t>
      </w:r>
      <w:r w:rsidR="00A86E70">
        <w:rPr>
          <w:rFonts w:ascii="Times New Roman" w:hAnsi="Times New Roman" w:cs="Times New Roman"/>
        </w:rPr>
        <w:t>балл</w:t>
      </w:r>
    </w:p>
    <w:p w:rsidR="00711506" w:rsidRPr="00CF2D3E" w:rsidRDefault="00A86E70" w:rsidP="00A86E70">
      <w:pPr>
        <w:pStyle w:val="a3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Наличие оборки по горловине - </w:t>
      </w:r>
      <w:r w:rsidRPr="00CF2D3E"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/>
        </w:rPr>
        <w:t>балл</w:t>
      </w:r>
    </w:p>
    <w:p w:rsidR="00711506" w:rsidRPr="00CF2D3E" w:rsidRDefault="00711506" w:rsidP="00A86E70">
      <w:pPr>
        <w:pStyle w:val="a3"/>
        <w:ind w:hanging="720"/>
        <w:rPr>
          <w:rFonts w:ascii="Times New Roman" w:hAnsi="Times New Roman" w:cs="Times New Roman"/>
        </w:rPr>
      </w:pPr>
      <w:r w:rsidRPr="00CF2D3E">
        <w:rPr>
          <w:rFonts w:ascii="Times New Roman" w:hAnsi="Times New Roman" w:cs="Times New Roman"/>
        </w:rPr>
        <w:t>6</w:t>
      </w:r>
      <w:r w:rsidR="00A86E70">
        <w:rPr>
          <w:rFonts w:ascii="Times New Roman" w:hAnsi="Times New Roman" w:cs="Times New Roman"/>
        </w:rPr>
        <w:t>.</w:t>
      </w:r>
      <w:r w:rsidRPr="00CF2D3E">
        <w:rPr>
          <w:rFonts w:ascii="Times New Roman" w:hAnsi="Times New Roman" w:cs="Times New Roman"/>
        </w:rPr>
        <w:t xml:space="preserve"> Оф</w:t>
      </w:r>
      <w:r w:rsidR="00A86E70">
        <w:rPr>
          <w:rFonts w:ascii="Times New Roman" w:hAnsi="Times New Roman" w:cs="Times New Roman"/>
        </w:rPr>
        <w:t xml:space="preserve">ормление низа изделия оборкой - </w:t>
      </w:r>
      <w:r w:rsidR="00A86E70" w:rsidRPr="00CF2D3E">
        <w:rPr>
          <w:rFonts w:ascii="Times New Roman" w:hAnsi="Times New Roman" w:cs="Times New Roman"/>
        </w:rPr>
        <w:t xml:space="preserve">1 </w:t>
      </w:r>
      <w:r w:rsidR="00A86E70">
        <w:rPr>
          <w:rFonts w:ascii="Times New Roman" w:hAnsi="Times New Roman" w:cs="Times New Roman"/>
        </w:rPr>
        <w:t>балл</w:t>
      </w:r>
    </w:p>
    <w:p w:rsidR="00711506" w:rsidRPr="00CF2D3E" w:rsidRDefault="00A86E70" w:rsidP="00A86E70">
      <w:pPr>
        <w:pStyle w:val="a3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Наличие пояса - </w:t>
      </w:r>
      <w:r w:rsidRPr="00CF2D3E"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/>
        </w:rPr>
        <w:t>балл</w:t>
      </w:r>
    </w:p>
    <w:p w:rsidR="00711506" w:rsidRPr="00CF2D3E" w:rsidRDefault="00711506" w:rsidP="00A86E70">
      <w:pPr>
        <w:pStyle w:val="a3"/>
        <w:ind w:hanging="720"/>
        <w:rPr>
          <w:rFonts w:ascii="Times New Roman" w:hAnsi="Times New Roman" w:cs="Times New Roman"/>
        </w:rPr>
      </w:pPr>
      <w:r w:rsidRPr="00CF2D3E">
        <w:rPr>
          <w:rFonts w:ascii="Times New Roman" w:hAnsi="Times New Roman" w:cs="Times New Roman"/>
        </w:rPr>
        <w:t>8</w:t>
      </w:r>
      <w:r w:rsidR="00A86E70">
        <w:rPr>
          <w:rFonts w:ascii="Times New Roman" w:hAnsi="Times New Roman" w:cs="Times New Roman"/>
        </w:rPr>
        <w:t>.</w:t>
      </w:r>
      <w:r w:rsidRPr="00CF2D3E">
        <w:rPr>
          <w:rFonts w:ascii="Times New Roman" w:hAnsi="Times New Roman" w:cs="Times New Roman"/>
        </w:rPr>
        <w:t xml:space="preserve"> Ра</w:t>
      </w:r>
      <w:r w:rsidR="00A86E70">
        <w:rPr>
          <w:rFonts w:ascii="Times New Roman" w:hAnsi="Times New Roman" w:cs="Times New Roman"/>
        </w:rPr>
        <w:t xml:space="preserve">сположение карманов, их форма - </w:t>
      </w:r>
      <w:r w:rsidR="00A86E70" w:rsidRPr="00CF2D3E">
        <w:rPr>
          <w:rFonts w:ascii="Times New Roman" w:hAnsi="Times New Roman" w:cs="Times New Roman"/>
        </w:rPr>
        <w:t xml:space="preserve">1 </w:t>
      </w:r>
      <w:r w:rsidR="00A86E70">
        <w:rPr>
          <w:rFonts w:ascii="Times New Roman" w:hAnsi="Times New Roman" w:cs="Times New Roman"/>
        </w:rPr>
        <w:t>балл</w:t>
      </w:r>
    </w:p>
    <w:p w:rsidR="00711506" w:rsidRPr="00CF2D3E" w:rsidRDefault="00711506" w:rsidP="00A86E70">
      <w:pPr>
        <w:pStyle w:val="a3"/>
        <w:ind w:hanging="720"/>
        <w:rPr>
          <w:rFonts w:ascii="Times New Roman" w:hAnsi="Times New Roman" w:cs="Times New Roman"/>
        </w:rPr>
      </w:pPr>
      <w:r w:rsidRPr="00CF2D3E">
        <w:rPr>
          <w:rFonts w:ascii="Times New Roman" w:hAnsi="Times New Roman" w:cs="Times New Roman"/>
        </w:rPr>
        <w:t>9</w:t>
      </w:r>
      <w:r w:rsidR="00A86E70">
        <w:rPr>
          <w:rFonts w:ascii="Times New Roman" w:hAnsi="Times New Roman" w:cs="Times New Roman"/>
        </w:rPr>
        <w:t>.</w:t>
      </w:r>
      <w:r w:rsidRPr="00CF2D3E">
        <w:rPr>
          <w:rFonts w:ascii="Times New Roman" w:hAnsi="Times New Roman" w:cs="Times New Roman"/>
        </w:rPr>
        <w:t xml:space="preserve"> Выразительность выполнения работы. Гармони</w:t>
      </w:r>
      <w:r w:rsidR="00A86E70">
        <w:rPr>
          <w:rFonts w:ascii="Times New Roman" w:hAnsi="Times New Roman" w:cs="Times New Roman"/>
        </w:rPr>
        <w:t xml:space="preserve">чность сочетания цвета - </w:t>
      </w:r>
      <w:r w:rsidR="00A86E70" w:rsidRPr="00CF2D3E">
        <w:rPr>
          <w:rFonts w:ascii="Times New Roman" w:hAnsi="Times New Roman" w:cs="Times New Roman"/>
        </w:rPr>
        <w:t xml:space="preserve">1 </w:t>
      </w:r>
      <w:r w:rsidR="00A86E70">
        <w:rPr>
          <w:rFonts w:ascii="Times New Roman" w:hAnsi="Times New Roman" w:cs="Times New Roman"/>
        </w:rPr>
        <w:t>балл</w:t>
      </w:r>
    </w:p>
    <w:p w:rsidR="00711506" w:rsidRPr="00CF2D3E" w:rsidRDefault="00711506" w:rsidP="00A86E70">
      <w:pPr>
        <w:pStyle w:val="a3"/>
        <w:ind w:hanging="720"/>
        <w:rPr>
          <w:rFonts w:ascii="Times New Roman" w:hAnsi="Times New Roman" w:cs="Times New Roman"/>
        </w:rPr>
      </w:pPr>
      <w:r w:rsidRPr="00CF2D3E">
        <w:rPr>
          <w:rFonts w:ascii="Times New Roman" w:hAnsi="Times New Roman" w:cs="Times New Roman"/>
        </w:rPr>
        <w:t>10</w:t>
      </w:r>
      <w:r w:rsidR="00A86E70">
        <w:rPr>
          <w:rFonts w:ascii="Times New Roman" w:hAnsi="Times New Roman" w:cs="Times New Roman"/>
        </w:rPr>
        <w:t>.</w:t>
      </w:r>
      <w:r w:rsidRPr="00CF2D3E">
        <w:rPr>
          <w:rFonts w:ascii="Times New Roman" w:hAnsi="Times New Roman" w:cs="Times New Roman"/>
        </w:rPr>
        <w:t xml:space="preserve"> А</w:t>
      </w:r>
      <w:r w:rsidR="00A86E70">
        <w:rPr>
          <w:rFonts w:ascii="Times New Roman" w:hAnsi="Times New Roman" w:cs="Times New Roman"/>
        </w:rPr>
        <w:t xml:space="preserve">ккуратность выполнения задания - </w:t>
      </w:r>
      <w:r w:rsidR="00A86E70" w:rsidRPr="00CF2D3E">
        <w:rPr>
          <w:rFonts w:ascii="Times New Roman" w:hAnsi="Times New Roman" w:cs="Times New Roman"/>
        </w:rPr>
        <w:t xml:space="preserve">1 </w:t>
      </w:r>
      <w:r w:rsidR="00A86E70">
        <w:rPr>
          <w:rFonts w:ascii="Times New Roman" w:hAnsi="Times New Roman" w:cs="Times New Roman"/>
        </w:rPr>
        <w:t>балл</w:t>
      </w:r>
    </w:p>
    <w:p w:rsidR="00711506" w:rsidRDefault="00711506" w:rsidP="00A86E70">
      <w:pPr>
        <w:pStyle w:val="a3"/>
        <w:ind w:hanging="294"/>
        <w:rPr>
          <w:rFonts w:ascii="Times New Roman" w:hAnsi="Times New Roman" w:cs="Times New Roman"/>
        </w:rPr>
      </w:pPr>
      <w:r w:rsidRPr="00CF2D3E">
        <w:rPr>
          <w:rFonts w:ascii="Times New Roman" w:hAnsi="Times New Roman" w:cs="Times New Roman"/>
        </w:rPr>
        <w:t>Итого: 10 баллов</w:t>
      </w:r>
      <w:r w:rsidR="00A86E70">
        <w:rPr>
          <w:rFonts w:ascii="Times New Roman" w:hAnsi="Times New Roman" w:cs="Times New Roman"/>
        </w:rPr>
        <w:t>.</w:t>
      </w:r>
    </w:p>
    <w:p w:rsidR="009C0AB0" w:rsidRDefault="009C0AB0">
      <w:pPr>
        <w:widowControl/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C0AB0" w:rsidRPr="009C0AB0" w:rsidRDefault="009C0AB0" w:rsidP="009C0AB0">
      <w:pPr>
        <w:ind w:right="80"/>
        <w:jc w:val="center"/>
        <w:rPr>
          <w:rFonts w:ascii="Times New Roman" w:eastAsia="Times New Roman" w:hAnsi="Times New Roman" w:cs="Times New Roman"/>
          <w:b/>
          <w:bCs/>
        </w:rPr>
      </w:pPr>
      <w:r w:rsidRPr="009C0AB0">
        <w:rPr>
          <w:rFonts w:ascii="Times New Roman" w:eastAsia="Times New Roman" w:hAnsi="Times New Roman" w:cs="Times New Roman"/>
          <w:b/>
          <w:bCs/>
        </w:rPr>
        <w:lastRenderedPageBreak/>
        <w:t>Школьный  этап Всероссийской олимпиады школьников по технологии  9 класс</w:t>
      </w:r>
    </w:p>
    <w:p w:rsidR="009C0AB0" w:rsidRPr="009C0AB0" w:rsidRDefault="009C0AB0" w:rsidP="009C0AB0">
      <w:pPr>
        <w:ind w:left="20"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  <w:r w:rsidRPr="009C0AB0">
        <w:rPr>
          <w:rFonts w:ascii="Times New Roman" w:eastAsia="Times New Roman" w:hAnsi="Times New Roman" w:cs="Times New Roman"/>
          <w:b/>
          <w:bCs/>
        </w:rPr>
        <w:t>Номинация «</w:t>
      </w:r>
      <w:r w:rsidRPr="009C0AB0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eastAsia="en-US" w:bidi="ar-SA"/>
        </w:rPr>
        <w:t>Культура дома, дизайн и технологии</w:t>
      </w:r>
      <w:r w:rsidRPr="009C0AB0">
        <w:rPr>
          <w:rFonts w:ascii="Times New Roman" w:eastAsia="Times New Roman" w:hAnsi="Times New Roman" w:cs="Times New Roman"/>
          <w:b/>
          <w:bCs/>
        </w:rPr>
        <w:t xml:space="preserve">» </w:t>
      </w:r>
      <w:r w:rsidRPr="009C0AB0">
        <w:rPr>
          <w:rFonts w:ascii="Times New Roman" w:eastAsia="Times New Roman" w:hAnsi="Times New Roman" w:cs="Times New Roman"/>
          <w:b/>
          <w:bCs/>
          <w:color w:val="auto"/>
        </w:rPr>
        <w:t xml:space="preserve">2020/2021 </w:t>
      </w:r>
      <w:r w:rsidRPr="009C0AB0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>уч. г.</w:t>
      </w:r>
    </w:p>
    <w:p w:rsidR="009C0AB0" w:rsidRPr="009C0AB0" w:rsidRDefault="009C0AB0" w:rsidP="009C0AB0">
      <w:pPr>
        <w:ind w:right="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AB0" w:rsidRPr="009C0AB0" w:rsidRDefault="009C0AB0" w:rsidP="009C0AB0">
      <w:pPr>
        <w:ind w:right="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</w:rPr>
        <w:t>Ключ оценки п</w:t>
      </w:r>
      <w:r w:rsidRPr="009C0AB0">
        <w:rPr>
          <w:rFonts w:ascii="Times New Roman" w:hAnsi="Times New Roman" w:cs="Times New Roman"/>
          <w:b/>
          <w:sz w:val="28"/>
          <w:szCs w:val="28"/>
        </w:rPr>
        <w:t>рактическ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9C0AB0">
        <w:rPr>
          <w:rFonts w:ascii="Times New Roman" w:hAnsi="Times New Roman" w:cs="Times New Roman"/>
          <w:b/>
          <w:sz w:val="28"/>
          <w:szCs w:val="28"/>
        </w:rPr>
        <w:t xml:space="preserve"> тур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B06843" w:rsidRDefault="00B06843" w:rsidP="00A86E70">
      <w:pPr>
        <w:pStyle w:val="a3"/>
        <w:rPr>
          <w:rFonts w:ascii="Times New Roman" w:hAnsi="Times New Roman" w:cs="Times New Roman"/>
        </w:rPr>
      </w:pPr>
    </w:p>
    <w:p w:rsidR="009C0AB0" w:rsidRPr="009C0AB0" w:rsidRDefault="009C0AB0" w:rsidP="009C0AB0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9C0AB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1</w:t>
      </w:r>
    </w:p>
    <w:p w:rsidR="009C0AB0" w:rsidRPr="009C0AB0" w:rsidRDefault="009C0AB0" w:rsidP="009C0AB0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9C0AB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Карта пооперационного контроля </w:t>
      </w: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«</w:t>
      </w:r>
      <w:r w:rsidRPr="009C0AB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Выполнение встречной складки</w:t>
      </w: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6945"/>
        <w:gridCol w:w="1276"/>
        <w:gridCol w:w="1383"/>
      </w:tblGrid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№ п/п</w:t>
            </w:r>
          </w:p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6945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Критерии оценивания</w:t>
            </w:r>
          </w:p>
        </w:tc>
        <w:tc>
          <w:tcPr>
            <w:tcW w:w="1276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Баллы</w:t>
            </w:r>
          </w:p>
        </w:tc>
        <w:tc>
          <w:tcPr>
            <w:tcW w:w="1383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Баллы по факту</w:t>
            </w: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6945" w:type="dxa"/>
            <w:shd w:val="clear" w:color="auto" w:fill="auto"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Соблюдение правил раскроя</w:t>
            </w:r>
          </w:p>
        </w:tc>
        <w:tc>
          <w:tcPr>
            <w:tcW w:w="1276" w:type="dxa"/>
            <w:shd w:val="clear" w:color="auto" w:fill="auto"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6945" w:type="dxa"/>
            <w:shd w:val="clear" w:color="auto" w:fill="auto"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Соответствие выкроенной детали заданным параметрам</w:t>
            </w:r>
          </w:p>
        </w:tc>
        <w:tc>
          <w:tcPr>
            <w:tcW w:w="1276" w:type="dxa"/>
            <w:shd w:val="clear" w:color="auto" w:fill="auto"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3</w:t>
            </w:r>
          </w:p>
        </w:tc>
        <w:tc>
          <w:tcPr>
            <w:tcW w:w="6945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Ровность строчки смётывания складки</w:t>
            </w:r>
          </w:p>
        </w:tc>
        <w:tc>
          <w:tcPr>
            <w:tcW w:w="1276" w:type="dxa"/>
            <w:shd w:val="clear" w:color="auto" w:fill="auto"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4</w:t>
            </w:r>
          </w:p>
        </w:tc>
        <w:tc>
          <w:tcPr>
            <w:tcW w:w="6945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Качество выполнения строчки стачивания</w:t>
            </w:r>
          </w:p>
        </w:tc>
        <w:tc>
          <w:tcPr>
            <w:tcW w:w="1276" w:type="dxa"/>
            <w:shd w:val="clear" w:color="auto" w:fill="auto"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3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5</w:t>
            </w:r>
          </w:p>
        </w:tc>
        <w:tc>
          <w:tcPr>
            <w:tcW w:w="6945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Качество разутюживания складки</w:t>
            </w:r>
          </w:p>
        </w:tc>
        <w:tc>
          <w:tcPr>
            <w:tcW w:w="1276" w:type="dxa"/>
            <w:shd w:val="clear" w:color="auto" w:fill="auto"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3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6</w:t>
            </w:r>
          </w:p>
        </w:tc>
        <w:tc>
          <w:tcPr>
            <w:tcW w:w="6945" w:type="dxa"/>
            <w:shd w:val="clear" w:color="auto" w:fill="auto"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Симметричность складки с изнаночной стороны</w:t>
            </w:r>
          </w:p>
        </w:tc>
        <w:tc>
          <w:tcPr>
            <w:tcW w:w="1276" w:type="dxa"/>
            <w:shd w:val="clear" w:color="auto" w:fill="auto"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3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7</w:t>
            </w:r>
          </w:p>
        </w:tc>
        <w:tc>
          <w:tcPr>
            <w:tcW w:w="6945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Проверка ширины отделочной строчки (7 мм)</w:t>
            </w:r>
          </w:p>
        </w:tc>
        <w:tc>
          <w:tcPr>
            <w:tcW w:w="1276" w:type="dxa"/>
            <w:shd w:val="clear" w:color="auto" w:fill="auto"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8</w:t>
            </w:r>
          </w:p>
        </w:tc>
        <w:tc>
          <w:tcPr>
            <w:tcW w:w="6945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Качество выполнения строчки в конце складки</w:t>
            </w:r>
          </w:p>
        </w:tc>
        <w:tc>
          <w:tcPr>
            <w:tcW w:w="1276" w:type="dxa"/>
            <w:shd w:val="clear" w:color="auto" w:fill="auto"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9</w:t>
            </w:r>
          </w:p>
        </w:tc>
        <w:tc>
          <w:tcPr>
            <w:tcW w:w="6945" w:type="dxa"/>
            <w:shd w:val="clear" w:color="auto" w:fill="auto"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Проверка наличия закрепок (5–7 мм)</w:t>
            </w:r>
          </w:p>
        </w:tc>
        <w:tc>
          <w:tcPr>
            <w:tcW w:w="1276" w:type="dxa"/>
            <w:shd w:val="clear" w:color="auto" w:fill="auto"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10</w:t>
            </w:r>
          </w:p>
        </w:tc>
        <w:tc>
          <w:tcPr>
            <w:tcW w:w="6945" w:type="dxa"/>
            <w:shd w:val="clear" w:color="auto" w:fill="auto"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Проверка окончательной отделки детали (обрезка ниток, удаление стежков временного назначения)</w:t>
            </w:r>
          </w:p>
        </w:tc>
        <w:tc>
          <w:tcPr>
            <w:tcW w:w="1276" w:type="dxa"/>
            <w:shd w:val="clear" w:color="auto" w:fill="auto"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11</w:t>
            </w:r>
          </w:p>
        </w:tc>
        <w:tc>
          <w:tcPr>
            <w:tcW w:w="6945" w:type="dxa"/>
            <w:shd w:val="clear" w:color="auto" w:fill="auto"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Проверка качества влажно-тепловой обработки</w:t>
            </w:r>
          </w:p>
        </w:tc>
        <w:tc>
          <w:tcPr>
            <w:tcW w:w="1276" w:type="dxa"/>
            <w:shd w:val="clear" w:color="auto" w:fill="auto"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12</w:t>
            </w:r>
          </w:p>
        </w:tc>
        <w:tc>
          <w:tcPr>
            <w:tcW w:w="6945" w:type="dxa"/>
            <w:shd w:val="clear" w:color="auto" w:fill="auto"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Соблюдение техники безопасной работы</w:t>
            </w:r>
          </w:p>
        </w:tc>
        <w:tc>
          <w:tcPr>
            <w:tcW w:w="1276" w:type="dxa"/>
            <w:shd w:val="clear" w:color="auto" w:fill="auto"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6945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       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20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</w:tbl>
    <w:p w:rsidR="009C0AB0" w:rsidRPr="009C0AB0" w:rsidRDefault="009C0AB0" w:rsidP="009C0AB0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9C0AB0" w:rsidRPr="009C0AB0" w:rsidRDefault="009C0AB0" w:rsidP="009C0AB0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9C0AB0" w:rsidRPr="009C0AB0" w:rsidRDefault="009C0AB0" w:rsidP="009C0AB0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9C0AB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Задание 2</w:t>
      </w:r>
    </w:p>
    <w:p w:rsidR="009C0AB0" w:rsidRPr="009C0AB0" w:rsidRDefault="009C0AB0" w:rsidP="009C0AB0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9C0AB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Карта пооперационного контроля «Моделирование юбки»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6945"/>
        <w:gridCol w:w="1276"/>
        <w:gridCol w:w="1383"/>
      </w:tblGrid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bookmarkStart w:id="2" w:name="_GoBack"/>
            <w:r w:rsidRPr="009C0A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№ п/п</w:t>
            </w:r>
          </w:p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6945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Критерии оценивания</w:t>
            </w:r>
          </w:p>
        </w:tc>
        <w:tc>
          <w:tcPr>
            <w:tcW w:w="1276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Баллы</w:t>
            </w:r>
          </w:p>
        </w:tc>
        <w:tc>
          <w:tcPr>
            <w:tcW w:w="1383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Баллы по факту</w:t>
            </w: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6945" w:type="dxa"/>
            <w:shd w:val="clear" w:color="auto" w:fill="auto"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Нанесение новых линий фасона</w:t>
            </w:r>
          </w:p>
        </w:tc>
        <w:tc>
          <w:tcPr>
            <w:tcW w:w="1276" w:type="dxa"/>
            <w:shd w:val="clear" w:color="auto" w:fill="auto"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6945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Нанесение на чертеж основы переднего полотнища</w:t>
            </w:r>
          </w:p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новых модельных линий</w:t>
            </w:r>
          </w:p>
        </w:tc>
        <w:tc>
          <w:tcPr>
            <w:tcW w:w="1276" w:type="dxa"/>
            <w:shd w:val="clear" w:color="auto" w:fill="auto"/>
            <w:hideMark/>
          </w:tcPr>
          <w:p w:rsidR="009C0AB0" w:rsidRPr="00C73DBC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73DB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6945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Нанесение на чертеж основы заднего полотнища новых модельных линий</w:t>
            </w:r>
          </w:p>
        </w:tc>
        <w:tc>
          <w:tcPr>
            <w:tcW w:w="1276" w:type="dxa"/>
            <w:shd w:val="clear" w:color="auto" w:fill="auto"/>
            <w:hideMark/>
          </w:tcPr>
          <w:p w:rsidR="009C0AB0" w:rsidRPr="00C73DBC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73DB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3</w:t>
            </w:r>
          </w:p>
        </w:tc>
        <w:tc>
          <w:tcPr>
            <w:tcW w:w="6945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Расширение переднего и заднего полотнищ юбка по линии низа</w:t>
            </w:r>
          </w:p>
        </w:tc>
        <w:tc>
          <w:tcPr>
            <w:tcW w:w="1276" w:type="dxa"/>
            <w:shd w:val="clear" w:color="auto" w:fill="auto"/>
            <w:hideMark/>
          </w:tcPr>
          <w:p w:rsidR="009C0AB0" w:rsidRPr="00C73DBC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4</w:t>
            </w:r>
          </w:p>
        </w:tc>
        <w:tc>
          <w:tcPr>
            <w:tcW w:w="6945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Наличие обозначений на чертеже «закрыть», «разрезать»</w:t>
            </w:r>
          </w:p>
        </w:tc>
        <w:tc>
          <w:tcPr>
            <w:tcW w:w="1276" w:type="dxa"/>
            <w:shd w:val="clear" w:color="auto" w:fill="auto"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5</w:t>
            </w:r>
          </w:p>
        </w:tc>
        <w:tc>
          <w:tcPr>
            <w:tcW w:w="6945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Построение пояса </w:t>
            </w:r>
          </w:p>
        </w:tc>
        <w:tc>
          <w:tcPr>
            <w:tcW w:w="1276" w:type="dxa"/>
            <w:shd w:val="clear" w:color="auto" w:fill="auto"/>
            <w:hideMark/>
          </w:tcPr>
          <w:p w:rsidR="009C0AB0" w:rsidRPr="00C73DBC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73DB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6945" w:type="dxa"/>
            <w:shd w:val="clear" w:color="auto" w:fill="auto"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Подготовка выкройки юбки к раскрою</w:t>
            </w:r>
          </w:p>
        </w:tc>
        <w:tc>
          <w:tcPr>
            <w:tcW w:w="1276" w:type="dxa"/>
            <w:shd w:val="clear" w:color="auto" w:fill="auto"/>
          </w:tcPr>
          <w:p w:rsidR="009C0AB0" w:rsidRPr="00C73DBC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  <w:hideMark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6</w:t>
            </w:r>
          </w:p>
        </w:tc>
        <w:tc>
          <w:tcPr>
            <w:tcW w:w="6945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Выполнение полного комплекта деталей соответствие намеченным линиям и модели</w:t>
            </w:r>
          </w:p>
        </w:tc>
        <w:tc>
          <w:tcPr>
            <w:tcW w:w="1276" w:type="dxa"/>
            <w:shd w:val="clear" w:color="auto" w:fill="auto"/>
            <w:hideMark/>
          </w:tcPr>
          <w:p w:rsidR="009C0AB0" w:rsidRPr="00C73DBC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73DB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7</w:t>
            </w:r>
          </w:p>
        </w:tc>
        <w:tc>
          <w:tcPr>
            <w:tcW w:w="6945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Наличие надписей названия деталей юбки</w:t>
            </w:r>
          </w:p>
        </w:tc>
        <w:tc>
          <w:tcPr>
            <w:tcW w:w="1276" w:type="dxa"/>
            <w:shd w:val="clear" w:color="auto" w:fill="auto"/>
            <w:hideMark/>
          </w:tcPr>
          <w:p w:rsidR="009C0AB0" w:rsidRPr="00C73DBC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73DB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8</w:t>
            </w:r>
          </w:p>
        </w:tc>
        <w:tc>
          <w:tcPr>
            <w:tcW w:w="6945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Указание количества деталей юбки</w:t>
            </w:r>
          </w:p>
        </w:tc>
        <w:tc>
          <w:tcPr>
            <w:tcW w:w="1276" w:type="dxa"/>
            <w:shd w:val="clear" w:color="auto" w:fill="auto"/>
            <w:hideMark/>
          </w:tcPr>
          <w:p w:rsidR="009C0AB0" w:rsidRPr="00C73DBC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73DB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9</w:t>
            </w:r>
          </w:p>
        </w:tc>
        <w:tc>
          <w:tcPr>
            <w:tcW w:w="6945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Наличие направления нити основы </w:t>
            </w:r>
          </w:p>
        </w:tc>
        <w:tc>
          <w:tcPr>
            <w:tcW w:w="1276" w:type="dxa"/>
            <w:shd w:val="clear" w:color="auto" w:fill="auto"/>
            <w:hideMark/>
          </w:tcPr>
          <w:p w:rsidR="009C0AB0" w:rsidRPr="00C73DBC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73DB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10</w:t>
            </w:r>
          </w:p>
        </w:tc>
        <w:tc>
          <w:tcPr>
            <w:tcW w:w="6945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Сгибы деталей, линии середины </w:t>
            </w:r>
          </w:p>
        </w:tc>
        <w:tc>
          <w:tcPr>
            <w:tcW w:w="1276" w:type="dxa"/>
            <w:shd w:val="clear" w:color="auto" w:fill="auto"/>
            <w:hideMark/>
          </w:tcPr>
          <w:p w:rsidR="009C0AB0" w:rsidRPr="00C73DBC" w:rsidRDefault="006338F9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73DB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11</w:t>
            </w:r>
          </w:p>
        </w:tc>
        <w:tc>
          <w:tcPr>
            <w:tcW w:w="6945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Припуски на обработку деталей юбки </w:t>
            </w:r>
          </w:p>
        </w:tc>
        <w:tc>
          <w:tcPr>
            <w:tcW w:w="1276" w:type="dxa"/>
            <w:shd w:val="clear" w:color="auto" w:fill="auto"/>
            <w:hideMark/>
          </w:tcPr>
          <w:p w:rsidR="009C0AB0" w:rsidRPr="00C73DBC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73DB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12</w:t>
            </w:r>
          </w:p>
        </w:tc>
        <w:tc>
          <w:tcPr>
            <w:tcW w:w="6945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Наличие расположения застёжки</w:t>
            </w:r>
          </w:p>
        </w:tc>
        <w:tc>
          <w:tcPr>
            <w:tcW w:w="1276" w:type="dxa"/>
            <w:shd w:val="clear" w:color="auto" w:fill="auto"/>
            <w:hideMark/>
          </w:tcPr>
          <w:p w:rsidR="009C0AB0" w:rsidRPr="00C73DBC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73DB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DB027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13</w:t>
            </w:r>
          </w:p>
        </w:tc>
        <w:tc>
          <w:tcPr>
            <w:tcW w:w="6945" w:type="dxa"/>
            <w:shd w:val="clear" w:color="auto" w:fill="auto"/>
            <w:hideMark/>
          </w:tcPr>
          <w:p w:rsid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Аккура</w:t>
            </w:r>
            <w:r w:rsidR="006338F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тность выполнения моделирования.</w:t>
            </w:r>
          </w:p>
          <w:p w:rsidR="006338F9" w:rsidRPr="009C0AB0" w:rsidRDefault="006338F9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Соблюдение техники безопасной работы</w:t>
            </w:r>
          </w:p>
        </w:tc>
        <w:tc>
          <w:tcPr>
            <w:tcW w:w="1276" w:type="dxa"/>
            <w:shd w:val="clear" w:color="auto" w:fill="auto"/>
            <w:hideMark/>
          </w:tcPr>
          <w:p w:rsidR="009C0AB0" w:rsidRPr="00C73DBC" w:rsidRDefault="006338F9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73DB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9C0AB0" w:rsidRPr="009C0AB0" w:rsidTr="00274B85">
        <w:trPr>
          <w:jc w:val="center"/>
        </w:trPr>
        <w:tc>
          <w:tcPr>
            <w:tcW w:w="1101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6945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       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9C0AB0" w:rsidRPr="009C0AB0" w:rsidRDefault="009C0AB0" w:rsidP="009C0AB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C0AB0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20</w:t>
            </w:r>
          </w:p>
        </w:tc>
        <w:tc>
          <w:tcPr>
            <w:tcW w:w="1383" w:type="dxa"/>
            <w:shd w:val="clear" w:color="auto" w:fill="auto"/>
          </w:tcPr>
          <w:p w:rsidR="009C0AB0" w:rsidRPr="009C0AB0" w:rsidRDefault="009C0AB0" w:rsidP="009C0AB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bookmarkEnd w:id="2"/>
    </w:tbl>
    <w:p w:rsidR="009C0AB0" w:rsidRPr="009C0AB0" w:rsidRDefault="009C0AB0" w:rsidP="009C0AB0">
      <w:pPr>
        <w:widowControl/>
        <w:spacing w:after="200" w:line="276" w:lineRule="auto"/>
        <w:rPr>
          <w:rFonts w:ascii="Times New Roman" w:hAnsi="Times New Roman" w:cs="Times New Roman"/>
          <w:b/>
        </w:rPr>
      </w:pPr>
      <w:r w:rsidRPr="009C0AB0">
        <w:rPr>
          <w:rFonts w:ascii="Times New Roman" w:hAnsi="Times New Roman" w:cs="Times New Roman"/>
          <w:b/>
        </w:rPr>
        <w:br w:type="page"/>
      </w:r>
    </w:p>
    <w:p w:rsidR="009C0AB0" w:rsidRPr="009C0AB0" w:rsidRDefault="009C0AB0" w:rsidP="009C0AB0">
      <w:pPr>
        <w:jc w:val="center"/>
        <w:rPr>
          <w:rFonts w:ascii="Times New Roman" w:hAnsi="Times New Roman" w:cs="Times New Roman"/>
          <w:b/>
        </w:rPr>
      </w:pPr>
      <w:r w:rsidRPr="009C0AB0">
        <w:rPr>
          <w:rFonts w:ascii="Times New Roman" w:hAnsi="Times New Roman" w:cs="Times New Roman"/>
          <w:b/>
        </w:rPr>
        <w:lastRenderedPageBreak/>
        <w:t xml:space="preserve">Нанесение линий моделирования и необходимых надписей </w:t>
      </w:r>
    </w:p>
    <w:p w:rsidR="009C0AB0" w:rsidRPr="009C0AB0" w:rsidRDefault="009C0AB0" w:rsidP="009C0AB0">
      <w:pPr>
        <w:jc w:val="center"/>
        <w:rPr>
          <w:rFonts w:ascii="Times New Roman" w:hAnsi="Times New Roman" w:cs="Times New Roman"/>
          <w:b/>
        </w:rPr>
      </w:pPr>
      <w:r w:rsidRPr="009C0AB0">
        <w:rPr>
          <w:rFonts w:ascii="Times New Roman" w:hAnsi="Times New Roman" w:cs="Times New Roman"/>
          <w:b/>
        </w:rPr>
        <w:t>на чертёж основы юбки</w:t>
      </w:r>
    </w:p>
    <w:p w:rsidR="009C0AB0" w:rsidRPr="009C0AB0" w:rsidRDefault="009C0AB0" w:rsidP="009C0AB0">
      <w:pPr>
        <w:jc w:val="center"/>
        <w:rPr>
          <w:rFonts w:ascii="Times New Roman" w:hAnsi="Times New Roman" w:cs="Times New Roman"/>
        </w:rPr>
      </w:pPr>
      <w:r w:rsidRPr="009C0AB0">
        <w:rPr>
          <w:rFonts w:asciiTheme="minorHAnsi" w:eastAsiaTheme="minorHAnsi" w:hAnsiTheme="minorHAnsi" w:cstheme="minorBidi"/>
          <w:noProof/>
          <w:color w:val="auto"/>
          <w:sz w:val="22"/>
          <w:szCs w:val="22"/>
          <w:lang w:bidi="ar-SA"/>
        </w:rPr>
        <w:drawing>
          <wp:inline distT="0" distB="0" distL="0" distR="0">
            <wp:extent cx="4067175" cy="42862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6902" t="17908" r="16275" b="32347"/>
                    <a:stretch/>
                  </pic:blipFill>
                  <pic:spPr bwMode="auto">
                    <a:xfrm>
                      <a:off x="0" y="0"/>
                      <a:ext cx="4068023" cy="42871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C0AB0" w:rsidRPr="009C0AB0" w:rsidRDefault="009C0AB0" w:rsidP="009C0AB0">
      <w:pPr>
        <w:widowControl/>
        <w:spacing w:after="200" w:line="276" w:lineRule="auto"/>
        <w:rPr>
          <w:rFonts w:ascii="Times New Roman" w:hAnsi="Times New Roman" w:cs="Times New Roman"/>
          <w:b/>
        </w:rPr>
      </w:pPr>
    </w:p>
    <w:p w:rsidR="009C0AB0" w:rsidRPr="009C0AB0" w:rsidRDefault="009C0AB0" w:rsidP="009C0AB0">
      <w:pPr>
        <w:jc w:val="center"/>
        <w:rPr>
          <w:rFonts w:ascii="Times New Roman" w:hAnsi="Times New Roman" w:cs="Times New Roman"/>
          <w:b/>
        </w:rPr>
      </w:pPr>
      <w:r w:rsidRPr="009C0AB0">
        <w:rPr>
          <w:rFonts w:ascii="Times New Roman" w:hAnsi="Times New Roman" w:cs="Times New Roman"/>
          <w:b/>
        </w:rPr>
        <w:t>Результат моделирования</w:t>
      </w:r>
    </w:p>
    <w:p w:rsidR="009C0AB0" w:rsidRPr="009C0AB0" w:rsidRDefault="009C0AB0" w:rsidP="009C0AB0">
      <w:pPr>
        <w:jc w:val="center"/>
        <w:rPr>
          <w:rFonts w:ascii="Times New Roman" w:hAnsi="Times New Roman" w:cs="Times New Roman"/>
          <w:b/>
        </w:rPr>
      </w:pPr>
      <w:r w:rsidRPr="009C0AB0">
        <w:rPr>
          <w:rFonts w:ascii="Times New Roman" w:hAnsi="Times New Roman" w:cs="Times New Roman"/>
          <w:b/>
        </w:rPr>
        <w:t>(приклеить готовые выкройки модели)</w:t>
      </w:r>
    </w:p>
    <w:p w:rsidR="009C0AB0" w:rsidRPr="009C0AB0" w:rsidRDefault="009C0AB0" w:rsidP="009C0AB0">
      <w:pPr>
        <w:jc w:val="center"/>
        <w:rPr>
          <w:rFonts w:ascii="Times New Roman" w:hAnsi="Times New Roman" w:cs="Times New Roman"/>
        </w:rPr>
      </w:pPr>
      <w:r w:rsidRPr="009C0AB0">
        <w:rPr>
          <w:rFonts w:asciiTheme="minorHAnsi" w:eastAsiaTheme="minorHAnsi" w:hAnsiTheme="minorHAnsi" w:cstheme="minorBidi"/>
          <w:noProof/>
          <w:color w:val="auto"/>
          <w:sz w:val="22"/>
          <w:szCs w:val="22"/>
          <w:lang w:bidi="ar-SA"/>
        </w:rPr>
        <w:drawing>
          <wp:inline distT="0" distB="0" distL="0" distR="0">
            <wp:extent cx="5212080" cy="4520839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9546" t="15918" r="3443" b="31573"/>
                    <a:stretch/>
                  </pic:blipFill>
                  <pic:spPr bwMode="auto">
                    <a:xfrm>
                      <a:off x="0" y="0"/>
                      <a:ext cx="5217245" cy="45253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C0AB0" w:rsidRPr="00CF2D3E" w:rsidRDefault="009C0AB0" w:rsidP="00A86E70">
      <w:pPr>
        <w:pStyle w:val="a3"/>
        <w:rPr>
          <w:rFonts w:ascii="Times New Roman" w:hAnsi="Times New Roman" w:cs="Times New Roman"/>
        </w:rPr>
      </w:pPr>
    </w:p>
    <w:sectPr w:rsidR="009C0AB0" w:rsidRPr="00CF2D3E" w:rsidSect="00A86E70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419F6"/>
    <w:multiLevelType w:val="hybridMultilevel"/>
    <w:tmpl w:val="62001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compat/>
  <w:rsids>
    <w:rsidRoot w:val="00EE17B8"/>
    <w:rsid w:val="00362D5F"/>
    <w:rsid w:val="0044531D"/>
    <w:rsid w:val="005960B3"/>
    <w:rsid w:val="006338F9"/>
    <w:rsid w:val="006C5E46"/>
    <w:rsid w:val="006D3C0E"/>
    <w:rsid w:val="006F41E0"/>
    <w:rsid w:val="00711506"/>
    <w:rsid w:val="00714C47"/>
    <w:rsid w:val="008B2C2D"/>
    <w:rsid w:val="008C600C"/>
    <w:rsid w:val="009C0AB0"/>
    <w:rsid w:val="00A86E70"/>
    <w:rsid w:val="00B06843"/>
    <w:rsid w:val="00B365FC"/>
    <w:rsid w:val="00C73DBC"/>
    <w:rsid w:val="00CF2D3E"/>
    <w:rsid w:val="00D2296C"/>
    <w:rsid w:val="00D73AD0"/>
    <w:rsid w:val="00D75A58"/>
    <w:rsid w:val="00DB0275"/>
    <w:rsid w:val="00EC219F"/>
    <w:rsid w:val="00EE17B8"/>
    <w:rsid w:val="00FA2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219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1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68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6843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219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1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68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6843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2020-09-17T06:36:00Z</dcterms:created>
  <dcterms:modified xsi:type="dcterms:W3CDTF">2020-09-17T06:36:00Z</dcterms:modified>
</cp:coreProperties>
</file>